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293" w:rsidRDefault="00E57577" w:rsidP="00372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Przedmiar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653AAB" w:rsidP="004468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Remont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Chwałeckiej</w:t>
      </w:r>
      <w:proofErr w:type="spellEnd"/>
      <w:r w:rsidR="00B276C2">
        <w:rPr>
          <w:rFonts w:ascii="Times New Roman" w:hAnsi="Times New Roman" w:cs="Times New Roman"/>
          <w:sz w:val="24"/>
          <w:szCs w:val="24"/>
        </w:rPr>
        <w:t xml:space="preserve"> </w:t>
      </w:r>
      <w:r w:rsidR="00E31C62" w:rsidRPr="00E31C62">
        <w:rPr>
          <w:rFonts w:ascii="Times New Roman" w:hAnsi="Times New Roman" w:cs="Times New Roman"/>
          <w:sz w:val="24"/>
          <w:szCs w:val="24"/>
        </w:rPr>
        <w:t>w Sandomierzu</w:t>
      </w:r>
    </w:p>
    <w:p w:rsid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7054" w:type="dxa"/>
        <w:tblLayout w:type="fixed"/>
        <w:tblLook w:val="04A0"/>
      </w:tblPr>
      <w:tblGrid>
        <w:gridCol w:w="543"/>
        <w:gridCol w:w="4856"/>
        <w:gridCol w:w="946"/>
        <w:gridCol w:w="709"/>
      </w:tblGrid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94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6C">
              <w:rPr>
                <w:rFonts w:ascii="Times New Roman" w:hAnsi="Times New Roman" w:cs="Times New Roman"/>
                <w:sz w:val="24"/>
                <w:szCs w:val="24"/>
              </w:rPr>
              <w:t>Roboty pomiarowe przy liniowych robotach</w:t>
            </w:r>
          </w:p>
        </w:tc>
        <w:tc>
          <w:tcPr>
            <w:tcW w:w="94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koryta o gł. 0,4m 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odwozem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urobku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6km z p</w:t>
            </w:r>
            <w:r w:rsidRPr="00446860">
              <w:rPr>
                <w:rFonts w:ascii="Times New Roman" w:hAnsi="Times New Roman" w:cs="Times New Roman"/>
                <w:sz w:val="24"/>
                <w:szCs w:val="24"/>
              </w:rPr>
              <w:t>rofilowanie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46860">
              <w:rPr>
                <w:rFonts w:ascii="Times New Roman" w:hAnsi="Times New Roman" w:cs="Times New Roman"/>
                <w:sz w:val="24"/>
                <w:szCs w:val="24"/>
              </w:rPr>
              <w:t xml:space="preserve"> i zagęszczanie podłoża</w:t>
            </w:r>
          </w:p>
        </w:tc>
        <w:tc>
          <w:tcPr>
            <w:tcW w:w="946" w:type="dxa"/>
          </w:tcPr>
          <w:p w:rsidR="00E57577" w:rsidRPr="00DA35CC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odsączającej gr 10cm</w:t>
            </w:r>
          </w:p>
        </w:tc>
        <w:tc>
          <w:tcPr>
            <w:tcW w:w="946" w:type="dxa"/>
          </w:tcPr>
          <w:p w:rsidR="00E57577" w:rsidRPr="005E5C6C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dolnej warstwy podbudowy tłuczniowej  gr 20cm  (kruszywo 0/63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mm)</w:t>
            </w:r>
          </w:p>
        </w:tc>
        <w:tc>
          <w:tcPr>
            <w:tcW w:w="946" w:type="dxa"/>
          </w:tcPr>
          <w:p w:rsidR="00E57577" w:rsidRPr="005E5C6C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7577" w:rsidTr="00E57577">
        <w:trPr>
          <w:trHeight w:val="388"/>
        </w:trPr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gór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nej warstwy podbudowy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tłuczniowej  gr 10cm  (kruszywo 0/32mm)</w:t>
            </w:r>
          </w:p>
        </w:tc>
        <w:tc>
          <w:tcPr>
            <w:tcW w:w="94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6C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7577" w:rsidTr="00E57577">
        <w:trPr>
          <w:trHeight w:val="388"/>
        </w:trPr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warstwy tłuczniowej otoczonej bitumem gr. śr. 5cm </w:t>
            </w:r>
          </w:p>
        </w:tc>
        <w:tc>
          <w:tcPr>
            <w:tcW w:w="946" w:type="dxa"/>
          </w:tcPr>
          <w:p w:rsidR="00E57577" w:rsidRPr="005E5C6C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66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E57577" w:rsidTr="00E57577">
        <w:trPr>
          <w:trHeight w:val="388"/>
        </w:trPr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wiążącej bitumicznej gr. 5cm po zagęszczeniu</w:t>
            </w:r>
          </w:p>
        </w:tc>
        <w:tc>
          <w:tcPr>
            <w:tcW w:w="946" w:type="dxa"/>
          </w:tcPr>
          <w:p w:rsidR="00E57577" w:rsidRPr="00F93679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56" w:type="dxa"/>
          </w:tcPr>
          <w:p w:rsidR="00E57577" w:rsidRDefault="00E57577" w:rsidP="00E9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nawierzchni asfaltobetonowej (warstwa ścieralna) gr. po zagęszczeniu 5cm  </w:t>
            </w:r>
          </w:p>
        </w:tc>
        <w:tc>
          <w:tcPr>
            <w:tcW w:w="94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Utwardzenie tłuczniem pobocza gr 10cm.</w:t>
            </w:r>
          </w:p>
        </w:tc>
        <w:tc>
          <w:tcPr>
            <w:tcW w:w="94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Ustawienie tablic informacyjnych</w:t>
            </w:r>
          </w:p>
        </w:tc>
        <w:tc>
          <w:tcPr>
            <w:tcW w:w="946" w:type="dxa"/>
          </w:tcPr>
          <w:p w:rsidR="00E57577" w:rsidRPr="008E52EB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wszystkich pozycjach uwzględniono transport sprzętu i materiałów</w:t>
            </w:r>
          </w:p>
        </w:tc>
        <w:tc>
          <w:tcPr>
            <w:tcW w:w="94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E57577" w:rsidRPr="00D10C9F" w:rsidRDefault="00E57577" w:rsidP="00372B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netto</w:t>
            </w:r>
          </w:p>
        </w:tc>
        <w:tc>
          <w:tcPr>
            <w:tcW w:w="94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WAT 23%</w:t>
            </w:r>
          </w:p>
        </w:tc>
        <w:tc>
          <w:tcPr>
            <w:tcW w:w="94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577" w:rsidTr="00E57577">
        <w:tc>
          <w:tcPr>
            <w:tcW w:w="543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brutto</w:t>
            </w:r>
          </w:p>
        </w:tc>
        <w:tc>
          <w:tcPr>
            <w:tcW w:w="946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577" w:rsidRDefault="00E5757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62" w:rsidRP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31C62" w:rsidSect="00747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75A1E"/>
    <w:rsid w:val="000D4BD8"/>
    <w:rsid w:val="00175A1E"/>
    <w:rsid w:val="002921C6"/>
    <w:rsid w:val="002C528F"/>
    <w:rsid w:val="003075BA"/>
    <w:rsid w:val="003336C3"/>
    <w:rsid w:val="00372B81"/>
    <w:rsid w:val="00397892"/>
    <w:rsid w:val="00397FB9"/>
    <w:rsid w:val="00446860"/>
    <w:rsid w:val="004547F7"/>
    <w:rsid w:val="005E5C6C"/>
    <w:rsid w:val="0060165E"/>
    <w:rsid w:val="00630D5F"/>
    <w:rsid w:val="00653AAB"/>
    <w:rsid w:val="006E63D4"/>
    <w:rsid w:val="00737B30"/>
    <w:rsid w:val="00747AA0"/>
    <w:rsid w:val="008062B1"/>
    <w:rsid w:val="008106E6"/>
    <w:rsid w:val="008A3E9C"/>
    <w:rsid w:val="008E52EB"/>
    <w:rsid w:val="009A475B"/>
    <w:rsid w:val="00AA026F"/>
    <w:rsid w:val="00AD2F91"/>
    <w:rsid w:val="00B276C2"/>
    <w:rsid w:val="00B84A62"/>
    <w:rsid w:val="00BD4D9E"/>
    <w:rsid w:val="00C93B6C"/>
    <w:rsid w:val="00CD1168"/>
    <w:rsid w:val="00D10C9F"/>
    <w:rsid w:val="00DA35CC"/>
    <w:rsid w:val="00E31C62"/>
    <w:rsid w:val="00E57577"/>
    <w:rsid w:val="00E96664"/>
    <w:rsid w:val="00F55293"/>
    <w:rsid w:val="00F93679"/>
    <w:rsid w:val="00FB042B"/>
    <w:rsid w:val="00FD0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A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Mądry</dc:creator>
  <cp:lastModifiedBy>mkaczorowska</cp:lastModifiedBy>
  <cp:revision>2</cp:revision>
  <cp:lastPrinted>2019-09-24T12:43:00Z</cp:lastPrinted>
  <dcterms:created xsi:type="dcterms:W3CDTF">2019-11-07T10:35:00Z</dcterms:created>
  <dcterms:modified xsi:type="dcterms:W3CDTF">2019-11-07T10:35:00Z</dcterms:modified>
</cp:coreProperties>
</file>